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F17214E" w:rsidR="00CE5DD3" w:rsidRPr="00535268" w:rsidRDefault="0055726E" w:rsidP="00CE5DD3">
            <w:pPr>
              <w:jc w:val="center"/>
              <w:rPr>
                <w:bCs/>
                <w:color w:val="000000" w:themeColor="text1"/>
                <w:sz w:val="32"/>
                <w:szCs w:val="32"/>
              </w:rPr>
            </w:pPr>
            <w:bookmarkStart w:id="0" w:name="Titre_Libel"/>
            <w:r>
              <w:rPr>
                <w:bCs/>
                <w:color w:val="000000" w:themeColor="text1"/>
                <w:sz w:val="32"/>
                <w:szCs w:val="32"/>
              </w:rPr>
              <w:t>Développeur web et web mobile</w:t>
            </w:r>
            <w:bookmarkEnd w:id="0"/>
          </w:p>
          <w:p w14:paraId="3EC53816" w14:textId="68B024F2"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B31F49">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92EA6C7" w:rsidR="003E5D1B" w:rsidRPr="00477AC1" w:rsidRDefault="0055726E"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26/04/2023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FE3F50B" w:rsidR="003E5D1B" w:rsidRPr="00944192" w:rsidRDefault="0055726E"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13/05/2023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2B629B6E" w:rsidR="00477AC1" w:rsidRPr="00944192" w:rsidRDefault="0055726E"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01/09/2023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0BC0B1C3" w:rsidR="00CE5DD3" w:rsidRPr="00AA788A" w:rsidRDefault="0055726E"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B31F49">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A84C65">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A84C65">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1F1C3D">
        <w:rPr>
          <w:noProof/>
          <w:color w:val="FFFFFF" w:themeColor="background1"/>
          <w:sz w:val="16"/>
          <w:szCs w:val="16"/>
        </w:rPr>
        <w:t>C:\GesDTE\T-DWWMm04\DWWM_ECF_TP-01280m04_LE.docm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5133AFB6" w:rsidR="00CE5DD3" w:rsidRPr="00AA788A" w:rsidRDefault="0055726E"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MODELE_ECF_LE.docm#Galais Jean-Jacques,G,24/05/23 17:14 , MODELE_ECF_LE.docm#Galais Jean-Jacques,R,24/05/23 17:22#Galais Jean-Jacques,PDF,24/05/23 17:26#</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C5AA50D" w:rsidR="00310738" w:rsidRPr="00C56E31" w:rsidRDefault="001F1C3D" w:rsidP="00980EE6">
            <w:pPr>
              <w:rPr>
                <w:b/>
                <w:color w:val="404040" w:themeColor="text1" w:themeTint="BF"/>
                <w:sz w:val="28"/>
                <w:szCs w:val="28"/>
              </w:rPr>
            </w:pPr>
            <w:bookmarkStart w:id="17" w:name="IntAct11"/>
            <w:r>
              <w:rPr>
                <w:rStyle w:val="Textedelespacerserv"/>
                <w:b/>
                <w:color w:val="404040" w:themeColor="text1" w:themeTint="BF"/>
                <w:sz w:val="28"/>
                <w:szCs w:val="28"/>
              </w:rPr>
              <w:t>Développer la partie front-end d’une application web ou web mobile sécurisée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113EDEB" w14:textId="77777777" w:rsidR="001F1C3D" w:rsidRDefault="001F1C3D" w:rsidP="00917C6D">
            <w:pPr>
              <w:pStyle w:val="Listenumrote"/>
              <w:numPr>
                <w:ilvl w:val="0"/>
                <w:numId w:val="0"/>
              </w:numPr>
              <w:spacing w:after="0"/>
              <w:ind w:right="176"/>
              <w:rPr>
                <w:b w:val="0"/>
              </w:rPr>
            </w:pPr>
            <w:bookmarkStart w:id="18" w:name="IntC11"/>
            <w:r>
              <w:rPr>
                <w:b w:val="0"/>
              </w:rPr>
              <w:t>1. Installer et configurer son environnement de travail en fonction du projet web ou web mobile</w:t>
            </w:r>
          </w:p>
          <w:p w14:paraId="2E227D23" w14:textId="77777777" w:rsidR="001F1C3D" w:rsidRDefault="001F1C3D" w:rsidP="00917C6D">
            <w:pPr>
              <w:pStyle w:val="Listenumrote"/>
              <w:numPr>
                <w:ilvl w:val="0"/>
                <w:numId w:val="0"/>
              </w:numPr>
              <w:spacing w:after="0"/>
              <w:ind w:right="176"/>
              <w:rPr>
                <w:b w:val="0"/>
              </w:rPr>
            </w:pPr>
            <w:r>
              <w:rPr>
                <w:b w:val="0"/>
              </w:rPr>
              <w:t>2. Maquetter des interfaces utilisateur web ou web mobile</w:t>
            </w:r>
          </w:p>
          <w:p w14:paraId="118E02AD" w14:textId="77777777" w:rsidR="001F1C3D" w:rsidRDefault="001F1C3D" w:rsidP="00917C6D">
            <w:pPr>
              <w:pStyle w:val="Listenumrote"/>
              <w:numPr>
                <w:ilvl w:val="0"/>
                <w:numId w:val="0"/>
              </w:numPr>
              <w:spacing w:after="0"/>
              <w:ind w:right="176"/>
              <w:rPr>
                <w:b w:val="0"/>
              </w:rPr>
            </w:pPr>
            <w:r>
              <w:rPr>
                <w:b w:val="0"/>
              </w:rPr>
              <w:t>3. Réaliser des interfaces utilisateur statiques web ou web mobile</w:t>
            </w:r>
          </w:p>
          <w:p w14:paraId="0AB145FD" w14:textId="77777777" w:rsidR="001F1C3D" w:rsidRDefault="001F1C3D" w:rsidP="00917C6D">
            <w:pPr>
              <w:pStyle w:val="Listenumrote"/>
              <w:numPr>
                <w:ilvl w:val="0"/>
                <w:numId w:val="0"/>
              </w:numPr>
              <w:spacing w:after="0"/>
              <w:ind w:right="176"/>
              <w:rPr>
                <w:b w:val="0"/>
              </w:rPr>
            </w:pPr>
            <w:r>
              <w:rPr>
                <w:b w:val="0"/>
              </w:rPr>
              <w:t>4. Développer la partie dynamique des interfaces utilisateur web ou web mobile</w:t>
            </w:r>
          </w:p>
          <w:bookmarkEnd w:id="18"/>
          <w:p w14:paraId="3EC5385E" w14:textId="539B5FA6"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E528CE"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E528CE"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E528CE"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E528CE"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A84C65">
        <w:tc>
          <w:tcPr>
            <w:tcW w:w="2268" w:type="dxa"/>
            <w:shd w:val="clear" w:color="auto" w:fill="auto"/>
          </w:tcPr>
          <w:p w14:paraId="3EC53AA3" w14:textId="55AFE304"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sidR="00A84C65">
              <w:rPr>
                <w:rFonts w:cstheme="minorHAnsi"/>
                <w:b/>
                <w:color w:val="D60093"/>
                <w:sz w:val="32"/>
                <w:szCs w:val="32"/>
              </w:rPr>
              <w:t>2</w:t>
            </w:r>
          </w:p>
        </w:tc>
        <w:tc>
          <w:tcPr>
            <w:tcW w:w="7514" w:type="dxa"/>
            <w:shd w:val="clear" w:color="auto" w:fill="auto"/>
            <w:vAlign w:val="bottom"/>
          </w:tcPr>
          <w:p w14:paraId="3EC53AA4" w14:textId="1B2E0A36" w:rsidR="00D074D9" w:rsidRPr="00D178F8" w:rsidRDefault="001F1C3D" w:rsidP="00734737">
            <w:pPr>
              <w:rPr>
                <w:rFonts w:cstheme="minorHAnsi"/>
                <w:b/>
                <w:color w:val="404040" w:themeColor="text1" w:themeTint="BF"/>
                <w:sz w:val="28"/>
                <w:szCs w:val="28"/>
              </w:rPr>
            </w:pPr>
            <w:bookmarkStart w:id="19" w:name="IntAct31"/>
            <w:r>
              <w:rPr>
                <w:rStyle w:val="Textedelespacerserv"/>
                <w:b/>
                <w:color w:val="404040" w:themeColor="text1" w:themeTint="BF"/>
                <w:sz w:val="28"/>
                <w:szCs w:val="28"/>
              </w:rPr>
              <w:t>Développer la partie back-end d’une application web ou web mobile sécurisée</w:t>
            </w:r>
            <w:bookmarkEnd w:id="19"/>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ED9C84E" w14:textId="77777777" w:rsidR="001F1C3D" w:rsidRDefault="001F1C3D" w:rsidP="00B424B8">
            <w:pPr>
              <w:pStyle w:val="Listenumrote"/>
              <w:numPr>
                <w:ilvl w:val="0"/>
                <w:numId w:val="0"/>
              </w:numPr>
              <w:spacing w:after="0"/>
              <w:ind w:right="176"/>
              <w:rPr>
                <w:b w:val="0"/>
              </w:rPr>
            </w:pPr>
            <w:bookmarkStart w:id="20" w:name="IntC31"/>
            <w:r>
              <w:rPr>
                <w:b w:val="0"/>
              </w:rPr>
              <w:t>1. Mettre en place une base de données relationnelle</w:t>
            </w:r>
          </w:p>
          <w:p w14:paraId="116D5688" w14:textId="77777777" w:rsidR="001F1C3D" w:rsidRDefault="001F1C3D" w:rsidP="00B424B8">
            <w:pPr>
              <w:pStyle w:val="Listenumrote"/>
              <w:numPr>
                <w:ilvl w:val="0"/>
                <w:numId w:val="0"/>
              </w:numPr>
              <w:spacing w:after="0"/>
              <w:ind w:right="176"/>
              <w:rPr>
                <w:b w:val="0"/>
              </w:rPr>
            </w:pPr>
            <w:r>
              <w:rPr>
                <w:b w:val="0"/>
              </w:rPr>
              <w:t>2. Développer des composants d’accès aux données SQL et NoSQL</w:t>
            </w:r>
          </w:p>
          <w:p w14:paraId="7102D3F3" w14:textId="77777777" w:rsidR="001F1C3D" w:rsidRDefault="001F1C3D" w:rsidP="00B424B8">
            <w:pPr>
              <w:pStyle w:val="Listenumrote"/>
              <w:numPr>
                <w:ilvl w:val="0"/>
                <w:numId w:val="0"/>
              </w:numPr>
              <w:spacing w:after="0"/>
              <w:ind w:right="176"/>
              <w:rPr>
                <w:b w:val="0"/>
              </w:rPr>
            </w:pPr>
            <w:r>
              <w:rPr>
                <w:b w:val="0"/>
              </w:rPr>
              <w:t>3. Développer des composants métier coté serveur</w:t>
            </w:r>
          </w:p>
          <w:p w14:paraId="10B0834B" w14:textId="77777777" w:rsidR="001F1C3D" w:rsidRDefault="001F1C3D" w:rsidP="00B424B8">
            <w:pPr>
              <w:pStyle w:val="Listenumrote"/>
              <w:numPr>
                <w:ilvl w:val="0"/>
                <w:numId w:val="0"/>
              </w:numPr>
              <w:spacing w:after="0"/>
              <w:ind w:right="176"/>
              <w:rPr>
                <w:b w:val="0"/>
              </w:rPr>
            </w:pPr>
            <w:r>
              <w:rPr>
                <w:b w:val="0"/>
              </w:rPr>
              <w:t>4. Documenter le déploiement d’une application dynamique web ou web mobile</w:t>
            </w:r>
          </w:p>
          <w:bookmarkEnd w:id="20"/>
          <w:p w14:paraId="3EC53AAC" w14:textId="148A1767"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E528CE"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E528CE"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E528CE"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E528CE"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6563B14" w:rsidR="00CB604F" w:rsidRPr="00607838" w:rsidRDefault="001F1C3D" w:rsidP="00CB604F">
                <w:pPr>
                  <w:jc w:val="center"/>
                  <w:rPr>
                    <w:b/>
                    <w:color w:val="404040" w:themeColor="text1" w:themeTint="BF"/>
                    <w:sz w:val="20"/>
                    <w:szCs w:val="20"/>
                  </w:rPr>
                </w:pPr>
                <w:r>
                  <w:rPr>
                    <w:b/>
                    <w:color w:val="404040" w:themeColor="text1" w:themeTint="BF"/>
                    <w:sz w:val="20"/>
                    <w:szCs w:val="20"/>
                  </w:rPr>
                  <w:t>Développer la partie front-end d’une application web ou web mobile sécurisée</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499A316" w14:textId="77777777" w:rsidR="001F1C3D" w:rsidRDefault="001F1C3D" w:rsidP="00CB604F">
                <w:pPr>
                  <w:rPr>
                    <w:color w:val="404040" w:themeColor="text1" w:themeTint="BF"/>
                    <w:sz w:val="20"/>
                    <w:szCs w:val="20"/>
                  </w:rPr>
                </w:pPr>
                <w:r>
                  <w:rPr>
                    <w:color w:val="404040" w:themeColor="text1" w:themeTint="BF"/>
                    <w:sz w:val="20"/>
                    <w:szCs w:val="20"/>
                  </w:rPr>
                  <w:t>1. Installer et configurer son environnement de travail en fonction du projet web ou web mobile</w:t>
                </w:r>
              </w:p>
              <w:p w14:paraId="2AC85CD7" w14:textId="77777777" w:rsidR="001F1C3D" w:rsidRDefault="001F1C3D" w:rsidP="00CB604F">
                <w:pPr>
                  <w:rPr>
                    <w:color w:val="404040" w:themeColor="text1" w:themeTint="BF"/>
                    <w:sz w:val="20"/>
                    <w:szCs w:val="20"/>
                  </w:rPr>
                </w:pPr>
                <w:r>
                  <w:rPr>
                    <w:color w:val="404040" w:themeColor="text1" w:themeTint="BF"/>
                    <w:sz w:val="20"/>
                    <w:szCs w:val="20"/>
                  </w:rPr>
                  <w:t>2. Maquetter des interfaces utilisateur web ou web mobile</w:t>
                </w:r>
              </w:p>
              <w:p w14:paraId="4F0284BD" w14:textId="77777777" w:rsidR="001F1C3D" w:rsidRDefault="001F1C3D" w:rsidP="00CB604F">
                <w:pPr>
                  <w:rPr>
                    <w:color w:val="404040" w:themeColor="text1" w:themeTint="BF"/>
                    <w:sz w:val="20"/>
                    <w:szCs w:val="20"/>
                  </w:rPr>
                </w:pPr>
                <w:r>
                  <w:rPr>
                    <w:color w:val="404040" w:themeColor="text1" w:themeTint="BF"/>
                    <w:sz w:val="20"/>
                    <w:szCs w:val="20"/>
                  </w:rPr>
                  <w:t>3. Réaliser des interfaces utilisateur statiques web ou web mobile</w:t>
                </w:r>
              </w:p>
              <w:p w14:paraId="7D4D5169" w14:textId="77777777" w:rsidR="001F1C3D" w:rsidRDefault="001F1C3D" w:rsidP="00CB604F">
                <w:pPr>
                  <w:rPr>
                    <w:color w:val="404040" w:themeColor="text1" w:themeTint="BF"/>
                    <w:sz w:val="20"/>
                    <w:szCs w:val="20"/>
                  </w:rPr>
                </w:pPr>
                <w:r>
                  <w:rPr>
                    <w:color w:val="404040" w:themeColor="text1" w:themeTint="BF"/>
                    <w:sz w:val="20"/>
                    <w:szCs w:val="20"/>
                  </w:rPr>
                  <w:t>4. Développer la partie dynamique des interfaces utilisateur web ou web mobile</w:t>
                </w:r>
              </w:p>
              <w:p w14:paraId="61E03C1A" w14:textId="74305582"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3" w:name="sommaire3" w:colFirst="0" w:colLast="2" w:displacedByCustomXml="next"/>
        <w:sdt>
          <w:sdtPr>
            <w:rPr>
              <w:b/>
              <w:color w:val="404040" w:themeColor="text1" w:themeTint="BF"/>
              <w:sz w:val="20"/>
              <w:szCs w:val="20"/>
            </w:rPr>
            <w:alias w:val="activité type"/>
            <w:tag w:val="activité type"/>
            <w:id w:val="-137412459"/>
          </w:sdtPr>
          <w:sdtEndPr/>
          <w:sdtContent>
            <w:bookmarkStart w:id="24"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A981A48" w:rsidR="00CB604F" w:rsidRPr="00607838" w:rsidRDefault="001F1C3D" w:rsidP="00CB604F">
                <w:pPr>
                  <w:jc w:val="center"/>
                  <w:rPr>
                    <w:b/>
                    <w:color w:val="404040" w:themeColor="text1" w:themeTint="BF"/>
                    <w:sz w:val="20"/>
                    <w:szCs w:val="20"/>
                  </w:rPr>
                </w:pPr>
                <w:r>
                  <w:rPr>
                    <w:b/>
                    <w:color w:val="404040" w:themeColor="text1" w:themeTint="BF"/>
                    <w:sz w:val="20"/>
                    <w:szCs w:val="20"/>
                  </w:rPr>
                  <w:t>Développer la partie back-end d’une application web ou web mobile sécurisée</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93027AB" w14:textId="77777777" w:rsidR="001F1C3D" w:rsidRDefault="001F1C3D" w:rsidP="00957140">
            <w:pPr>
              <w:rPr>
                <w:color w:val="404040" w:themeColor="text1" w:themeTint="BF"/>
                <w:sz w:val="20"/>
                <w:szCs w:val="20"/>
              </w:rPr>
            </w:pPr>
            <w:bookmarkStart w:id="25" w:name="IntC32"/>
            <w:r>
              <w:rPr>
                <w:color w:val="404040" w:themeColor="text1" w:themeTint="BF"/>
                <w:sz w:val="20"/>
                <w:szCs w:val="20"/>
              </w:rPr>
              <w:t>1. Mettre en place une base de données relationnelle</w:t>
            </w:r>
          </w:p>
          <w:p w14:paraId="009D7F5A" w14:textId="77777777" w:rsidR="001F1C3D" w:rsidRDefault="001F1C3D" w:rsidP="00957140">
            <w:pPr>
              <w:rPr>
                <w:color w:val="404040" w:themeColor="text1" w:themeTint="BF"/>
                <w:sz w:val="20"/>
                <w:szCs w:val="20"/>
              </w:rPr>
            </w:pPr>
            <w:r>
              <w:rPr>
                <w:color w:val="404040" w:themeColor="text1" w:themeTint="BF"/>
                <w:sz w:val="20"/>
                <w:szCs w:val="20"/>
              </w:rPr>
              <w:t>2. Développer des composants d’accès aux données SQL et NoSQL</w:t>
            </w:r>
          </w:p>
          <w:p w14:paraId="5973388C" w14:textId="77777777" w:rsidR="001F1C3D" w:rsidRDefault="001F1C3D" w:rsidP="00957140">
            <w:pPr>
              <w:rPr>
                <w:color w:val="404040" w:themeColor="text1" w:themeTint="BF"/>
                <w:sz w:val="20"/>
                <w:szCs w:val="20"/>
              </w:rPr>
            </w:pPr>
            <w:r>
              <w:rPr>
                <w:color w:val="404040" w:themeColor="text1" w:themeTint="BF"/>
                <w:sz w:val="20"/>
                <w:szCs w:val="20"/>
              </w:rPr>
              <w:t>3. Développer des composants métier coté serveur</w:t>
            </w:r>
          </w:p>
          <w:p w14:paraId="0ECE5B35" w14:textId="77777777" w:rsidR="001F1C3D" w:rsidRDefault="001F1C3D" w:rsidP="00957140">
            <w:pPr>
              <w:rPr>
                <w:color w:val="404040" w:themeColor="text1" w:themeTint="BF"/>
                <w:sz w:val="20"/>
                <w:szCs w:val="20"/>
              </w:rPr>
            </w:pPr>
            <w:r>
              <w:rPr>
                <w:color w:val="404040" w:themeColor="text1" w:themeTint="BF"/>
                <w:sz w:val="20"/>
                <w:szCs w:val="20"/>
              </w:rPr>
              <w:t>4. Documenter le déploiement d’une application dynamique web ou web mobile</w:t>
            </w:r>
          </w:p>
          <w:bookmarkEnd w:id="25"/>
          <w:p w14:paraId="36ED0EC5" w14:textId="344D2698"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6669D2C3" w:rsidR="00CB604F" w:rsidRDefault="00CB604F" w:rsidP="00CB604F">
            <w:pPr>
              <w:pStyle w:val="Corps"/>
              <w:numPr>
                <w:ilvl w:val="0"/>
                <w:numId w:val="9"/>
              </w:numPr>
              <w:spacing w:after="0"/>
              <w:ind w:left="317" w:hanging="357"/>
            </w:pPr>
            <w:r w:rsidRPr="00A15050">
              <w:t xml:space="preserve">L’activité </w:t>
            </w:r>
            <w:r w:rsidR="00A84C65">
              <w:t>2</w:t>
            </w:r>
            <w:r w:rsidR="00D162F6">
              <w:t xml:space="preserve">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428AC40C" w:rsidR="00CB604F" w:rsidRPr="00607838" w:rsidRDefault="00CB604F" w:rsidP="00CB604F">
            <w:pPr>
              <w:jc w:val="center"/>
              <w:rPr>
                <w:b/>
                <w:color w:val="404040" w:themeColor="text1" w:themeTint="BF"/>
                <w:sz w:val="20"/>
                <w:szCs w:val="20"/>
              </w:rPr>
            </w:pPr>
            <w:bookmarkStart w:id="26" w:name="sommaire5"/>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432D918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0B61D4CE"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08FE570"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71D1B51" w:rsidR="00C56E31" w:rsidRPr="0037256B" w:rsidRDefault="00B31F49"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DWWM</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9F82617" w:rsidR="00C56E31" w:rsidRPr="0037256B" w:rsidRDefault="00B31F49"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TP-01280</w:t>
          </w:r>
          <w:bookmarkEnd w:id="6"/>
        </w:p>
      </w:tc>
      <w:tc>
        <w:tcPr>
          <w:tcW w:w="838" w:type="dxa"/>
          <w:vAlign w:val="center"/>
        </w:tcPr>
        <w:p w14:paraId="3EC53ED4" w14:textId="5FFE8179" w:rsidR="00C56E31" w:rsidRPr="0037256B" w:rsidRDefault="00B31F49"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04</w:t>
          </w:r>
          <w:bookmarkEnd w:id="7"/>
        </w:p>
      </w:tc>
      <w:tc>
        <w:tcPr>
          <w:tcW w:w="1701" w:type="dxa"/>
          <w:vAlign w:val="center"/>
        </w:tcPr>
        <w:p w14:paraId="3EC53ED5" w14:textId="427B9937" w:rsidR="00C56E31" w:rsidRPr="0037256B" w:rsidRDefault="0055726E"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13/05/2023</w:t>
          </w:r>
          <w:bookmarkEnd w:id="8"/>
        </w:p>
      </w:tc>
      <w:tc>
        <w:tcPr>
          <w:tcW w:w="1560" w:type="dxa"/>
          <w:vAlign w:val="center"/>
        </w:tcPr>
        <w:p w14:paraId="3EC53ED6" w14:textId="662FA518"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55726E">
            <w:rPr>
              <w:rFonts w:ascii="Arial Narrow" w:hAnsi="Arial Narrow" w:cs="Arial"/>
              <w:noProof/>
              <w:color w:val="595959" w:themeColor="text1" w:themeTint="A6"/>
              <w:sz w:val="18"/>
              <w:szCs w:val="18"/>
            </w:rPr>
            <w:t>24/05/2023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C3D"/>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422FB"/>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5726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84C65"/>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31F4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1692</Words>
  <Characters>7445</Characters>
  <Application>Microsoft Office Word</Application>
  <DocSecurity>0</DocSecurity>
  <Lines>827</Lines>
  <Paragraphs>571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2023-05-24T15:26:00Z</dcterms:created>
  <dcterms:modified xsi:type="dcterms:W3CDTF">2023-05-24T15:26:00Z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